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4BA5" w14:textId="77777777" w:rsidR="005926B4" w:rsidRDefault="005926B4" w:rsidP="000E4DAF">
      <w:pPr>
        <w:jc w:val="center"/>
        <w:rPr>
          <w:b/>
          <w:bCs/>
          <w:sz w:val="24"/>
          <w:szCs w:val="24"/>
        </w:rPr>
      </w:pPr>
    </w:p>
    <w:p w14:paraId="4A901B6A" w14:textId="74A96687" w:rsidR="000E4DAF" w:rsidRPr="008967B2" w:rsidRDefault="000E4DAF" w:rsidP="000E4DAF">
      <w:pPr>
        <w:jc w:val="center"/>
        <w:rPr>
          <w:b/>
          <w:bCs/>
          <w:sz w:val="24"/>
          <w:szCs w:val="24"/>
        </w:rPr>
      </w:pPr>
      <w:r w:rsidRPr="008967B2">
        <w:rPr>
          <w:b/>
          <w:bCs/>
          <w:sz w:val="24"/>
          <w:szCs w:val="24"/>
        </w:rPr>
        <w:t>MODULO DI PRESENTAZIONE ISTANZA BUONI SPESA MEDIANTE AUTOCERTIFICAZIONE</w:t>
      </w:r>
    </w:p>
    <w:p w14:paraId="1578952A" w14:textId="7F7E1BA9" w:rsidR="000E4DAF" w:rsidRDefault="000E4DAF" w:rsidP="000E4DAF">
      <w:pPr>
        <w:jc w:val="center"/>
        <w:rPr>
          <w:b/>
          <w:bCs/>
          <w:sz w:val="24"/>
          <w:szCs w:val="24"/>
        </w:rPr>
      </w:pPr>
      <w:r w:rsidRPr="008967B2">
        <w:rPr>
          <w:b/>
          <w:bCs/>
          <w:sz w:val="24"/>
          <w:szCs w:val="24"/>
        </w:rPr>
        <w:t>(ORDINANZA 658/29.03.2020 DELLA PROTEZIONE CIVILE)</w:t>
      </w:r>
      <w:r w:rsidR="00B1028B">
        <w:rPr>
          <w:b/>
          <w:bCs/>
          <w:sz w:val="24"/>
          <w:szCs w:val="24"/>
        </w:rPr>
        <w:t xml:space="preserve"> – ART. 2</w:t>
      </w:r>
      <w:r w:rsidR="0040097F">
        <w:rPr>
          <w:b/>
          <w:bCs/>
          <w:sz w:val="24"/>
          <w:szCs w:val="24"/>
        </w:rPr>
        <w:t xml:space="preserve"> </w:t>
      </w:r>
      <w:r w:rsidR="00B1028B">
        <w:rPr>
          <w:b/>
          <w:bCs/>
          <w:sz w:val="24"/>
          <w:szCs w:val="24"/>
        </w:rPr>
        <w:t>DL 154/2020</w:t>
      </w:r>
    </w:p>
    <w:p w14:paraId="1331F9E3" w14:textId="7F4C3EB2" w:rsidR="00B46240" w:rsidRDefault="00B46240" w:rsidP="000E4DAF">
      <w:pPr>
        <w:jc w:val="center"/>
        <w:rPr>
          <w:b/>
          <w:bCs/>
          <w:sz w:val="24"/>
          <w:szCs w:val="24"/>
        </w:rPr>
      </w:pPr>
    </w:p>
    <w:p w14:paraId="2B0E2C93" w14:textId="5C872CD2" w:rsidR="00B46240" w:rsidRPr="006C0EB4" w:rsidRDefault="00B46240" w:rsidP="000E4DAF">
      <w:pPr>
        <w:jc w:val="center"/>
        <w:rPr>
          <w:b/>
          <w:bCs/>
          <w:sz w:val="28"/>
          <w:szCs w:val="28"/>
        </w:rPr>
      </w:pPr>
      <w:r w:rsidRPr="006C0EB4">
        <w:rPr>
          <w:b/>
          <w:bCs/>
          <w:sz w:val="28"/>
          <w:szCs w:val="28"/>
        </w:rPr>
        <w:t>ATTO NOTORIO AI SENSI DELL’ART. 47 DEL DPR N. 445/2000</w:t>
      </w:r>
    </w:p>
    <w:p w14:paraId="4DFF3610" w14:textId="77777777" w:rsidR="000E4DAF" w:rsidRPr="00CE6FD7" w:rsidRDefault="000E4DAF" w:rsidP="000E4DAF">
      <w:pPr>
        <w:jc w:val="center"/>
        <w:rPr>
          <w:sz w:val="24"/>
          <w:szCs w:val="24"/>
        </w:rPr>
      </w:pPr>
    </w:p>
    <w:p w14:paraId="52C9DA6E" w14:textId="77777777" w:rsidR="000E4DAF" w:rsidRPr="00CE6FD7" w:rsidRDefault="000E4DAF" w:rsidP="000E4DAF">
      <w:pPr>
        <w:jc w:val="both"/>
        <w:rPr>
          <w:sz w:val="24"/>
          <w:szCs w:val="24"/>
        </w:rPr>
      </w:pPr>
    </w:p>
    <w:p w14:paraId="24CD86E7" w14:textId="54FAB4B9" w:rsidR="000E4DAF" w:rsidRDefault="000E4DAF" w:rsidP="000E4DAF">
      <w:pPr>
        <w:jc w:val="both"/>
        <w:rPr>
          <w:sz w:val="24"/>
          <w:szCs w:val="24"/>
        </w:rPr>
      </w:pPr>
      <w:r w:rsidRPr="00CE6FD7">
        <w:rPr>
          <w:sz w:val="24"/>
          <w:szCs w:val="24"/>
        </w:rPr>
        <w:t>La/</w:t>
      </w:r>
      <w:r w:rsidR="0027463D">
        <w:rPr>
          <w:sz w:val="24"/>
          <w:szCs w:val="24"/>
        </w:rPr>
        <w:t>I</w:t>
      </w:r>
      <w:r w:rsidRPr="00CE6FD7">
        <w:rPr>
          <w:sz w:val="24"/>
          <w:szCs w:val="24"/>
        </w:rPr>
        <w:t xml:space="preserve">l sottoscritta/o </w:t>
      </w:r>
      <w:r w:rsidR="00AA3583">
        <w:rPr>
          <w:sz w:val="24"/>
          <w:szCs w:val="24"/>
        </w:rPr>
        <w:t>________________________________________________________________</w:t>
      </w:r>
    </w:p>
    <w:p w14:paraId="0FA0678E" w14:textId="77777777" w:rsidR="006D40B1" w:rsidRPr="00CE6FD7" w:rsidRDefault="006D40B1" w:rsidP="000E4DAF">
      <w:pPr>
        <w:jc w:val="both"/>
        <w:rPr>
          <w:sz w:val="24"/>
          <w:szCs w:val="24"/>
        </w:rPr>
      </w:pPr>
    </w:p>
    <w:p w14:paraId="0EEF7F98" w14:textId="067AA903" w:rsidR="006D40B1" w:rsidRDefault="000E4DAF" w:rsidP="000E4DAF">
      <w:pPr>
        <w:jc w:val="both"/>
        <w:rPr>
          <w:sz w:val="24"/>
          <w:szCs w:val="24"/>
        </w:rPr>
      </w:pPr>
      <w:r w:rsidRPr="00CE6FD7">
        <w:rPr>
          <w:sz w:val="24"/>
          <w:szCs w:val="24"/>
        </w:rPr>
        <w:t xml:space="preserve">nata/o a </w:t>
      </w:r>
      <w:r w:rsidR="00AA3583">
        <w:rPr>
          <w:sz w:val="24"/>
          <w:szCs w:val="24"/>
        </w:rPr>
        <w:t>_________________________________________</w:t>
      </w:r>
      <w:r w:rsidR="007F7D74">
        <w:rPr>
          <w:sz w:val="24"/>
          <w:szCs w:val="24"/>
        </w:rPr>
        <w:t>______</w:t>
      </w:r>
      <w:r w:rsidR="00684451">
        <w:rPr>
          <w:sz w:val="24"/>
          <w:szCs w:val="24"/>
        </w:rPr>
        <w:t>_____</w:t>
      </w:r>
      <w:r w:rsidRPr="00CE6FD7">
        <w:rPr>
          <w:sz w:val="24"/>
          <w:szCs w:val="24"/>
        </w:rPr>
        <w:t xml:space="preserve"> il </w:t>
      </w:r>
      <w:r w:rsidR="007F7D74">
        <w:rPr>
          <w:sz w:val="24"/>
          <w:szCs w:val="24"/>
        </w:rPr>
        <w:t>___________________</w:t>
      </w:r>
    </w:p>
    <w:p w14:paraId="32C86BCC" w14:textId="77777777" w:rsidR="00AA3583" w:rsidRPr="00CE6FD7" w:rsidRDefault="00AA3583" w:rsidP="000E4DAF">
      <w:pPr>
        <w:jc w:val="both"/>
        <w:rPr>
          <w:sz w:val="24"/>
          <w:szCs w:val="24"/>
        </w:rPr>
      </w:pPr>
    </w:p>
    <w:p w14:paraId="201C8F25" w14:textId="7727001D" w:rsidR="000E4DAF" w:rsidRDefault="000E4DAF" w:rsidP="000E4DAF">
      <w:pPr>
        <w:jc w:val="both"/>
        <w:rPr>
          <w:sz w:val="24"/>
          <w:szCs w:val="24"/>
        </w:rPr>
      </w:pPr>
      <w:r w:rsidRPr="00CE6FD7">
        <w:rPr>
          <w:sz w:val="24"/>
          <w:szCs w:val="24"/>
        </w:rPr>
        <w:t>residente a</w:t>
      </w:r>
      <w:r w:rsidR="007F7D74">
        <w:rPr>
          <w:sz w:val="24"/>
          <w:szCs w:val="24"/>
        </w:rPr>
        <w:t xml:space="preserve"> </w:t>
      </w:r>
      <w:r w:rsidR="005926B4">
        <w:rPr>
          <w:sz w:val="24"/>
          <w:szCs w:val="24"/>
        </w:rPr>
        <w:t>Occhieppo Inferiore</w:t>
      </w:r>
      <w:r w:rsidRPr="00CE6FD7">
        <w:rPr>
          <w:sz w:val="24"/>
          <w:szCs w:val="24"/>
        </w:rPr>
        <w:t xml:space="preserve"> in via</w:t>
      </w:r>
      <w:r w:rsidR="007F7D74">
        <w:rPr>
          <w:sz w:val="24"/>
          <w:szCs w:val="24"/>
        </w:rPr>
        <w:t xml:space="preserve"> _</w:t>
      </w:r>
      <w:r w:rsidR="005926B4">
        <w:rPr>
          <w:sz w:val="24"/>
          <w:szCs w:val="24"/>
        </w:rPr>
        <w:t>__________</w:t>
      </w:r>
      <w:r w:rsidR="007F7D74">
        <w:rPr>
          <w:sz w:val="24"/>
          <w:szCs w:val="24"/>
        </w:rPr>
        <w:t>___________________</w:t>
      </w:r>
      <w:r w:rsidR="0027463D">
        <w:rPr>
          <w:sz w:val="24"/>
          <w:szCs w:val="24"/>
        </w:rPr>
        <w:t>_____</w:t>
      </w:r>
      <w:r w:rsidRPr="00CE6FD7">
        <w:rPr>
          <w:sz w:val="24"/>
          <w:szCs w:val="24"/>
        </w:rPr>
        <w:t>n</w:t>
      </w:r>
      <w:r w:rsidR="007F7D74">
        <w:rPr>
          <w:sz w:val="24"/>
          <w:szCs w:val="24"/>
        </w:rPr>
        <w:t>r___</w:t>
      </w:r>
      <w:r w:rsidRPr="00CE6FD7">
        <w:rPr>
          <w:sz w:val="24"/>
          <w:szCs w:val="24"/>
        </w:rPr>
        <w:t>/</w:t>
      </w:r>
      <w:r w:rsidR="007F7D74">
        <w:rPr>
          <w:sz w:val="24"/>
          <w:szCs w:val="24"/>
        </w:rPr>
        <w:t>_</w:t>
      </w:r>
      <w:r w:rsidRPr="00CE6FD7">
        <w:rPr>
          <w:sz w:val="24"/>
          <w:szCs w:val="24"/>
        </w:rPr>
        <w:t xml:space="preserve"> Int. </w:t>
      </w:r>
      <w:r w:rsidR="007F7D74">
        <w:rPr>
          <w:sz w:val="24"/>
          <w:szCs w:val="24"/>
        </w:rPr>
        <w:t>____</w:t>
      </w:r>
    </w:p>
    <w:p w14:paraId="517A3BB3" w14:textId="77777777" w:rsidR="0027463D" w:rsidRDefault="0027463D" w:rsidP="000E4DAF">
      <w:pPr>
        <w:jc w:val="both"/>
        <w:rPr>
          <w:sz w:val="24"/>
          <w:szCs w:val="24"/>
        </w:rPr>
      </w:pPr>
    </w:p>
    <w:p w14:paraId="02AC4840" w14:textId="3E5156C3" w:rsidR="000E4DAF" w:rsidRDefault="000E4DAF" w:rsidP="000E4DAF">
      <w:pPr>
        <w:jc w:val="both"/>
        <w:rPr>
          <w:sz w:val="24"/>
          <w:szCs w:val="24"/>
        </w:rPr>
      </w:pPr>
      <w:r w:rsidRPr="00CE6FD7">
        <w:rPr>
          <w:sz w:val="24"/>
          <w:szCs w:val="24"/>
        </w:rPr>
        <w:t>numero di telefono</w:t>
      </w:r>
      <w:r w:rsidR="007F7D74">
        <w:rPr>
          <w:sz w:val="24"/>
          <w:szCs w:val="24"/>
        </w:rPr>
        <w:t>_____________________</w:t>
      </w:r>
      <w:r>
        <w:rPr>
          <w:sz w:val="24"/>
          <w:szCs w:val="24"/>
        </w:rPr>
        <w:t>, indirizzo e-mail</w:t>
      </w:r>
      <w:r w:rsidR="007F7D74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</w:t>
      </w:r>
    </w:p>
    <w:p w14:paraId="5F75C567" w14:textId="77777777" w:rsidR="006D40B1" w:rsidRDefault="006D40B1" w:rsidP="000E4DAF">
      <w:pPr>
        <w:jc w:val="both"/>
        <w:rPr>
          <w:sz w:val="24"/>
          <w:szCs w:val="24"/>
        </w:rPr>
      </w:pPr>
    </w:p>
    <w:p w14:paraId="265C6F81" w14:textId="381F4423" w:rsidR="000E4DAF" w:rsidRDefault="000E4DAF" w:rsidP="000E4DAF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7F7D74">
        <w:rPr>
          <w:sz w:val="24"/>
          <w:szCs w:val="24"/>
        </w:rPr>
        <w:t>______________________________________________</w:t>
      </w:r>
      <w:r w:rsidR="00684451">
        <w:rPr>
          <w:sz w:val="24"/>
          <w:szCs w:val="24"/>
        </w:rPr>
        <w:t>______________________</w:t>
      </w:r>
      <w:r w:rsidR="007F7D74">
        <w:rPr>
          <w:sz w:val="24"/>
          <w:szCs w:val="24"/>
        </w:rPr>
        <w:t>_</w:t>
      </w:r>
    </w:p>
    <w:p w14:paraId="0AED6731" w14:textId="77777777" w:rsidR="006D40B1" w:rsidRDefault="006D40B1" w:rsidP="000E4DAF">
      <w:pPr>
        <w:jc w:val="both"/>
        <w:rPr>
          <w:sz w:val="24"/>
          <w:szCs w:val="24"/>
        </w:rPr>
      </w:pPr>
    </w:p>
    <w:p w14:paraId="322244E9" w14:textId="5369B372" w:rsidR="007F7D74" w:rsidRDefault="000E4DAF" w:rsidP="000E4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identificata/o a mezzo di (estremi del documento di identità) </w:t>
      </w:r>
      <w:r w:rsidR="007F7D74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, </w:t>
      </w:r>
    </w:p>
    <w:p w14:paraId="19160517" w14:textId="77777777" w:rsidR="0027463D" w:rsidRDefault="0027463D" w:rsidP="000E4DAF">
      <w:pPr>
        <w:jc w:val="both"/>
        <w:rPr>
          <w:sz w:val="24"/>
          <w:szCs w:val="24"/>
        </w:rPr>
      </w:pPr>
    </w:p>
    <w:p w14:paraId="432E80CE" w14:textId="2E3C5119" w:rsidR="000E4DAF" w:rsidRDefault="000E4DAF" w:rsidP="000E4DAF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F7D74">
        <w:rPr>
          <w:sz w:val="24"/>
          <w:szCs w:val="24"/>
        </w:rPr>
        <w:t>° _________________________r</w:t>
      </w:r>
      <w:r>
        <w:rPr>
          <w:sz w:val="24"/>
          <w:szCs w:val="24"/>
        </w:rPr>
        <w:t>ilasciato in data</w:t>
      </w:r>
      <w:r w:rsidR="007F7D74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da</w:t>
      </w:r>
      <w:r w:rsidR="007F7D74">
        <w:rPr>
          <w:sz w:val="24"/>
          <w:szCs w:val="24"/>
        </w:rPr>
        <w:t>______________________</w:t>
      </w:r>
    </w:p>
    <w:p w14:paraId="5AFFE999" w14:textId="34A34C91" w:rsidR="005926B4" w:rsidRDefault="005926B4" w:rsidP="000E4DAF">
      <w:pPr>
        <w:jc w:val="both"/>
        <w:rPr>
          <w:sz w:val="24"/>
          <w:szCs w:val="24"/>
        </w:rPr>
      </w:pPr>
    </w:p>
    <w:p w14:paraId="77BD16E3" w14:textId="5DCC58A8" w:rsidR="005926B4" w:rsidRPr="00CE6FD7" w:rsidRDefault="005926B4" w:rsidP="000E4DAF">
      <w:pPr>
        <w:jc w:val="both"/>
        <w:rPr>
          <w:sz w:val="24"/>
          <w:szCs w:val="24"/>
        </w:rPr>
      </w:pPr>
      <w:r>
        <w:rPr>
          <w:sz w:val="24"/>
          <w:szCs w:val="24"/>
        </w:rPr>
        <w:t>di cui si allega fotocopia/scansione</w:t>
      </w:r>
    </w:p>
    <w:p w14:paraId="6A10409D" w14:textId="77777777" w:rsidR="000E4DAF" w:rsidRPr="00CE6FD7" w:rsidRDefault="000E4DAF" w:rsidP="000E4DAF">
      <w:pPr>
        <w:jc w:val="both"/>
        <w:rPr>
          <w:sz w:val="24"/>
          <w:szCs w:val="24"/>
        </w:rPr>
      </w:pPr>
    </w:p>
    <w:p w14:paraId="0C8BC8D0" w14:textId="7A6C630D" w:rsidR="000E4DAF" w:rsidRDefault="005926B4" w:rsidP="000E4D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CD0B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</w:t>
      </w:r>
      <w:r w:rsidR="00CD0B6A">
        <w:rPr>
          <w:b/>
          <w:bCs/>
          <w:sz w:val="24"/>
          <w:szCs w:val="24"/>
        </w:rPr>
        <w:t xml:space="preserve"> </w:t>
      </w:r>
      <w:r w:rsidR="000E4DAF" w:rsidRPr="008967B2">
        <w:rPr>
          <w:b/>
          <w:bCs/>
          <w:sz w:val="24"/>
          <w:szCs w:val="24"/>
        </w:rPr>
        <w:t>C</w:t>
      </w:r>
      <w:r w:rsidR="00CD0B6A">
        <w:rPr>
          <w:b/>
          <w:bCs/>
          <w:sz w:val="24"/>
          <w:szCs w:val="24"/>
        </w:rPr>
        <w:t xml:space="preserve"> </w:t>
      </w:r>
      <w:r w:rsidR="000E4DAF" w:rsidRPr="008967B2">
        <w:rPr>
          <w:b/>
          <w:bCs/>
          <w:sz w:val="24"/>
          <w:szCs w:val="24"/>
        </w:rPr>
        <w:t>H</w:t>
      </w:r>
      <w:r w:rsidR="00CD0B6A">
        <w:rPr>
          <w:b/>
          <w:bCs/>
          <w:sz w:val="24"/>
          <w:szCs w:val="24"/>
        </w:rPr>
        <w:t xml:space="preserve"> </w:t>
      </w:r>
      <w:r w:rsidR="000E4DAF" w:rsidRPr="008967B2">
        <w:rPr>
          <w:b/>
          <w:bCs/>
          <w:sz w:val="24"/>
          <w:szCs w:val="24"/>
        </w:rPr>
        <w:t>I</w:t>
      </w:r>
      <w:r w:rsidR="00CD0B6A">
        <w:rPr>
          <w:b/>
          <w:bCs/>
          <w:sz w:val="24"/>
          <w:szCs w:val="24"/>
        </w:rPr>
        <w:t xml:space="preserve"> </w:t>
      </w:r>
      <w:r w:rsidR="000E4DAF" w:rsidRPr="008967B2">
        <w:rPr>
          <w:b/>
          <w:bCs/>
          <w:sz w:val="24"/>
          <w:szCs w:val="24"/>
        </w:rPr>
        <w:t>E</w:t>
      </w:r>
      <w:r w:rsidR="00CD0B6A">
        <w:rPr>
          <w:b/>
          <w:bCs/>
          <w:sz w:val="24"/>
          <w:szCs w:val="24"/>
        </w:rPr>
        <w:t xml:space="preserve"> </w:t>
      </w:r>
      <w:r w:rsidR="000E4DAF" w:rsidRPr="008967B2">
        <w:rPr>
          <w:b/>
          <w:bCs/>
          <w:sz w:val="24"/>
          <w:szCs w:val="24"/>
        </w:rPr>
        <w:t>D</w:t>
      </w:r>
      <w:r w:rsidR="00CD0B6A">
        <w:rPr>
          <w:b/>
          <w:bCs/>
          <w:sz w:val="24"/>
          <w:szCs w:val="24"/>
        </w:rPr>
        <w:t xml:space="preserve"> </w:t>
      </w:r>
      <w:r w:rsidR="000E4DAF" w:rsidRPr="008967B2">
        <w:rPr>
          <w:b/>
          <w:bCs/>
          <w:sz w:val="24"/>
          <w:szCs w:val="24"/>
        </w:rPr>
        <w:t>E</w:t>
      </w:r>
    </w:p>
    <w:p w14:paraId="44F5B479" w14:textId="2E9288CD" w:rsidR="000E4DAF" w:rsidRDefault="000E4DAF" w:rsidP="000E4DAF">
      <w:pPr>
        <w:jc w:val="both"/>
        <w:rPr>
          <w:sz w:val="24"/>
          <w:szCs w:val="24"/>
        </w:rPr>
      </w:pPr>
      <w:r w:rsidRPr="00CE6FD7">
        <w:rPr>
          <w:sz w:val="24"/>
          <w:szCs w:val="24"/>
        </w:rPr>
        <w:t>l’erogazione</w:t>
      </w:r>
      <w:r w:rsidRPr="002211E4">
        <w:rPr>
          <w:sz w:val="24"/>
          <w:szCs w:val="24"/>
        </w:rPr>
        <w:t xml:space="preserve">, </w:t>
      </w:r>
      <w:r w:rsidRPr="00CE6FD7">
        <w:rPr>
          <w:sz w:val="24"/>
          <w:szCs w:val="24"/>
        </w:rPr>
        <w:t>ai sensi dell’</w:t>
      </w:r>
      <w:r w:rsidRPr="002211E4">
        <w:rPr>
          <w:sz w:val="24"/>
          <w:szCs w:val="24"/>
        </w:rPr>
        <w:t>O</w:t>
      </w:r>
      <w:r w:rsidRPr="00CE6FD7">
        <w:rPr>
          <w:sz w:val="24"/>
          <w:szCs w:val="24"/>
        </w:rPr>
        <w:t>rdinanza 658 della Presidenza del Consiglio dei</w:t>
      </w:r>
      <w:r>
        <w:rPr>
          <w:sz w:val="24"/>
          <w:szCs w:val="24"/>
        </w:rPr>
        <w:t xml:space="preserve"> </w:t>
      </w:r>
      <w:r w:rsidRPr="00CE6FD7">
        <w:rPr>
          <w:sz w:val="24"/>
          <w:szCs w:val="24"/>
        </w:rPr>
        <w:t>Ministri del 29.03.2020</w:t>
      </w:r>
      <w:r>
        <w:rPr>
          <w:sz w:val="24"/>
          <w:szCs w:val="24"/>
        </w:rPr>
        <w:t>, della misura urgente di solidarietà sociale sotto forma di fornitura di</w:t>
      </w:r>
      <w:r w:rsidRPr="00CE6FD7">
        <w:rPr>
          <w:sz w:val="24"/>
          <w:szCs w:val="24"/>
        </w:rPr>
        <w:t xml:space="preserve"> buoni spesa</w:t>
      </w:r>
      <w:r>
        <w:rPr>
          <w:sz w:val="24"/>
          <w:szCs w:val="24"/>
        </w:rPr>
        <w:t xml:space="preserve"> utilizzabili per l’acquisto di </w:t>
      </w:r>
      <w:r w:rsidRPr="002211E4">
        <w:rPr>
          <w:sz w:val="24"/>
          <w:szCs w:val="24"/>
        </w:rPr>
        <w:t>generi alimentari</w:t>
      </w:r>
      <w:r w:rsidR="005926B4">
        <w:rPr>
          <w:sz w:val="24"/>
          <w:szCs w:val="24"/>
        </w:rPr>
        <w:t>,</w:t>
      </w:r>
      <w:r w:rsidRPr="002211E4">
        <w:rPr>
          <w:sz w:val="24"/>
          <w:szCs w:val="24"/>
        </w:rPr>
        <w:t xml:space="preserve"> beni di prima necessità</w:t>
      </w:r>
      <w:r w:rsidR="005926B4">
        <w:rPr>
          <w:sz w:val="24"/>
          <w:szCs w:val="24"/>
        </w:rPr>
        <w:t xml:space="preserve"> e farmaci</w:t>
      </w:r>
      <w:r>
        <w:rPr>
          <w:sz w:val="24"/>
          <w:szCs w:val="24"/>
        </w:rPr>
        <w:t>, essendo nella seguente situazione emergenziale</w:t>
      </w:r>
      <w:r w:rsidR="00CD0B6A">
        <w:rPr>
          <w:sz w:val="24"/>
          <w:szCs w:val="24"/>
        </w:rPr>
        <w:t>.</w:t>
      </w:r>
    </w:p>
    <w:p w14:paraId="21195C0D" w14:textId="77777777" w:rsidR="000E4DAF" w:rsidRDefault="000E4DAF" w:rsidP="000E4DAF">
      <w:pPr>
        <w:jc w:val="both"/>
        <w:rPr>
          <w:sz w:val="24"/>
          <w:szCs w:val="24"/>
        </w:rPr>
      </w:pPr>
    </w:p>
    <w:p w14:paraId="2EBFD073" w14:textId="06B89412" w:rsidR="000E4DAF" w:rsidRDefault="00CD0B6A" w:rsidP="000E4DA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="000E4DAF" w:rsidRPr="008967B2">
        <w:rPr>
          <w:i/>
          <w:iCs/>
          <w:sz w:val="24"/>
          <w:szCs w:val="24"/>
        </w:rPr>
        <w:t xml:space="preserve"> tal fine, ai sensi degli articoli 46 e 47 del DPR 445/2000, consapevole delle responsabilità penali e degli effetti amministrativi derivanti dalla falsità in atti e dalle dichiarazioni mendaci come previsto dagli articoli 75 e 76 del DPR 445/2000: </w:t>
      </w:r>
    </w:p>
    <w:p w14:paraId="0570F7EA" w14:textId="77777777" w:rsidR="00CD0B6A" w:rsidRPr="008967B2" w:rsidRDefault="00CD0B6A" w:rsidP="000E4DAF">
      <w:pPr>
        <w:jc w:val="both"/>
        <w:rPr>
          <w:i/>
          <w:iCs/>
          <w:sz w:val="24"/>
          <w:szCs w:val="24"/>
        </w:rPr>
      </w:pPr>
    </w:p>
    <w:p w14:paraId="149FAA5B" w14:textId="6F76C3B2" w:rsidR="00CD0B6A" w:rsidRPr="008967B2" w:rsidRDefault="00CD0B6A" w:rsidP="00CD0B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 </w:t>
      </w:r>
      <w:r w:rsidRPr="008967B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8967B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</w:t>
      </w:r>
      <w:r w:rsidRPr="008967B2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</w:t>
      </w:r>
      <w:r w:rsidRPr="008967B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8967B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8967B2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</w:t>
      </w:r>
      <w:r w:rsidRPr="008967B2">
        <w:rPr>
          <w:b/>
          <w:bCs/>
          <w:sz w:val="24"/>
          <w:szCs w:val="24"/>
        </w:rPr>
        <w:t>A</w:t>
      </w:r>
    </w:p>
    <w:p w14:paraId="4C5715C3" w14:textId="77777777" w:rsidR="00CD0B6A" w:rsidRPr="00CE6FD7" w:rsidRDefault="00CD0B6A" w:rsidP="00CD0B6A">
      <w:pPr>
        <w:jc w:val="both"/>
        <w:rPr>
          <w:sz w:val="24"/>
          <w:szCs w:val="24"/>
        </w:rPr>
      </w:pPr>
    </w:p>
    <w:p w14:paraId="74DCF091" w14:textId="3422532A" w:rsidR="000E4DAF" w:rsidRPr="00CE6FD7" w:rsidRDefault="006D40B1" w:rsidP="006D40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E4DAF" w:rsidRPr="00CE6FD7">
        <w:rPr>
          <w:sz w:val="24"/>
          <w:szCs w:val="24"/>
        </w:rPr>
        <w:t xml:space="preserve"> che </w:t>
      </w:r>
      <w:r w:rsidR="000E4DAF">
        <w:rPr>
          <w:sz w:val="24"/>
          <w:szCs w:val="24"/>
        </w:rPr>
        <w:t>il proprio nucleo famil</w:t>
      </w:r>
      <w:r>
        <w:rPr>
          <w:sz w:val="24"/>
          <w:szCs w:val="24"/>
        </w:rPr>
        <w:t>i</w:t>
      </w:r>
      <w:r w:rsidR="000E4DAF">
        <w:rPr>
          <w:sz w:val="24"/>
          <w:szCs w:val="24"/>
        </w:rPr>
        <w:t>are</w:t>
      </w:r>
      <w:r w:rsidR="000E4DAF" w:rsidRPr="00CE6FD7">
        <w:rPr>
          <w:sz w:val="24"/>
          <w:szCs w:val="24"/>
        </w:rPr>
        <w:t xml:space="preserve"> (alla data …../……/……….) è  compost</w:t>
      </w:r>
      <w:r w:rsidR="000E4DAF">
        <w:rPr>
          <w:sz w:val="24"/>
          <w:szCs w:val="24"/>
        </w:rPr>
        <w:t>o da n</w:t>
      </w:r>
      <w:r>
        <w:rPr>
          <w:sz w:val="24"/>
          <w:szCs w:val="24"/>
        </w:rPr>
        <w:t>._______</w:t>
      </w:r>
      <w:r w:rsidR="000E4DAF">
        <w:rPr>
          <w:sz w:val="24"/>
          <w:szCs w:val="24"/>
        </w:rPr>
        <w:t xml:space="preserve"> persone ed è così composto (compreso dichiarante):</w:t>
      </w:r>
    </w:p>
    <w:p w14:paraId="5B05D154" w14:textId="77777777" w:rsidR="000E4DAF" w:rsidRPr="002211E4" w:rsidRDefault="000E4DAF" w:rsidP="000E4DAF">
      <w:pPr>
        <w:jc w:val="both"/>
        <w:rPr>
          <w:sz w:val="24"/>
          <w:szCs w:val="24"/>
        </w:rPr>
      </w:pPr>
    </w:p>
    <w:tbl>
      <w:tblPr>
        <w:tblW w:w="997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034"/>
        <w:gridCol w:w="992"/>
        <w:gridCol w:w="2977"/>
        <w:gridCol w:w="1417"/>
      </w:tblGrid>
      <w:tr w:rsidR="000E4DAF" w:rsidRPr="002211E4" w14:paraId="3D91C341" w14:textId="77777777" w:rsidTr="00FF1A66">
        <w:trPr>
          <w:trHeight w:val="40"/>
        </w:trPr>
        <w:tc>
          <w:tcPr>
            <w:tcW w:w="2552" w:type="dxa"/>
            <w:tcBorders>
              <w:top w:val="double" w:sz="6" w:space="0" w:color="auto"/>
            </w:tcBorders>
          </w:tcPr>
          <w:p w14:paraId="093C57AA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  <w:r w:rsidRPr="002211E4">
              <w:rPr>
                <w:sz w:val="24"/>
                <w:szCs w:val="24"/>
              </w:rPr>
              <w:t>Cognome e nome</w:t>
            </w:r>
          </w:p>
        </w:tc>
        <w:tc>
          <w:tcPr>
            <w:tcW w:w="2034" w:type="dxa"/>
            <w:tcBorders>
              <w:top w:val="double" w:sz="6" w:space="0" w:color="auto"/>
            </w:tcBorders>
          </w:tcPr>
          <w:p w14:paraId="6AFBC78F" w14:textId="77777777" w:rsidR="000E4DAF" w:rsidRPr="005A0A6A" w:rsidRDefault="000E4DAF" w:rsidP="00FF1A66">
            <w:pPr>
              <w:jc w:val="both"/>
              <w:rPr>
                <w:sz w:val="22"/>
                <w:szCs w:val="22"/>
              </w:rPr>
            </w:pPr>
            <w:r w:rsidRPr="005A0A6A">
              <w:rPr>
                <w:sz w:val="22"/>
                <w:szCs w:val="22"/>
              </w:rPr>
              <w:t>Posizione in famiglia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14:paraId="582398A2" w14:textId="77777777" w:rsidR="000E4DAF" w:rsidRPr="005A0A6A" w:rsidRDefault="000E4DAF" w:rsidP="00FF1A66">
            <w:pPr>
              <w:jc w:val="both"/>
              <w:rPr>
                <w:sz w:val="22"/>
                <w:szCs w:val="22"/>
              </w:rPr>
            </w:pPr>
            <w:r w:rsidRPr="005A0A6A">
              <w:rPr>
                <w:sz w:val="22"/>
                <w:szCs w:val="22"/>
              </w:rPr>
              <w:t>Stato civile</w:t>
            </w:r>
          </w:p>
        </w:tc>
        <w:tc>
          <w:tcPr>
            <w:tcW w:w="2977" w:type="dxa"/>
            <w:tcBorders>
              <w:top w:val="double" w:sz="6" w:space="0" w:color="auto"/>
            </w:tcBorders>
          </w:tcPr>
          <w:p w14:paraId="68A3570A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211E4">
              <w:rPr>
                <w:sz w:val="24"/>
                <w:szCs w:val="24"/>
              </w:rPr>
              <w:t>rofessione</w:t>
            </w: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5D4F12D1" w14:textId="77777777" w:rsidR="000E4DAF" w:rsidRPr="005A0A6A" w:rsidRDefault="000E4DAF" w:rsidP="00FF1A66">
            <w:pPr>
              <w:jc w:val="both"/>
              <w:rPr>
                <w:sz w:val="22"/>
                <w:szCs w:val="22"/>
              </w:rPr>
            </w:pPr>
            <w:r w:rsidRPr="005A0A6A">
              <w:rPr>
                <w:sz w:val="22"/>
                <w:szCs w:val="22"/>
              </w:rPr>
              <w:t>già conosciuto dal Servizio sociale</w:t>
            </w:r>
          </w:p>
        </w:tc>
      </w:tr>
      <w:tr w:rsidR="000E4DAF" w:rsidRPr="002211E4" w14:paraId="3C282430" w14:textId="77777777" w:rsidTr="00FF1A66">
        <w:trPr>
          <w:trHeight w:val="40"/>
        </w:trPr>
        <w:tc>
          <w:tcPr>
            <w:tcW w:w="2552" w:type="dxa"/>
          </w:tcPr>
          <w:p w14:paraId="1BFC5A99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B2C6C16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3B4CED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02FE22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DC369F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  <w:tr w:rsidR="000E4DAF" w:rsidRPr="002211E4" w14:paraId="66DB093E" w14:textId="77777777" w:rsidTr="00FF1A66">
        <w:trPr>
          <w:trHeight w:val="40"/>
        </w:trPr>
        <w:tc>
          <w:tcPr>
            <w:tcW w:w="2552" w:type="dxa"/>
          </w:tcPr>
          <w:p w14:paraId="6B0128A4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681084D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283B07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6D5935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3FBAD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  <w:tr w:rsidR="000E4DAF" w:rsidRPr="002211E4" w14:paraId="744AF90B" w14:textId="77777777" w:rsidTr="00FF1A66">
        <w:trPr>
          <w:trHeight w:val="40"/>
        </w:trPr>
        <w:tc>
          <w:tcPr>
            <w:tcW w:w="2552" w:type="dxa"/>
          </w:tcPr>
          <w:p w14:paraId="7BFE70DA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B3C5986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434D1D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F20683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0932D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  <w:tr w:rsidR="000E4DAF" w:rsidRPr="002211E4" w14:paraId="3A5C8AEF" w14:textId="77777777" w:rsidTr="00FF1A66">
        <w:trPr>
          <w:trHeight w:val="40"/>
        </w:trPr>
        <w:tc>
          <w:tcPr>
            <w:tcW w:w="2552" w:type="dxa"/>
            <w:tcBorders>
              <w:bottom w:val="nil"/>
            </w:tcBorders>
          </w:tcPr>
          <w:p w14:paraId="7B4107B7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 w14:paraId="08D1E6E7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793E349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7F8370A2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08506A3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  <w:tr w:rsidR="000E4DAF" w:rsidRPr="002211E4" w14:paraId="224D469F" w14:textId="77777777" w:rsidTr="00FF1A66">
        <w:trPr>
          <w:trHeight w:val="40"/>
        </w:trPr>
        <w:tc>
          <w:tcPr>
            <w:tcW w:w="2552" w:type="dxa"/>
          </w:tcPr>
          <w:p w14:paraId="0B4AC613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E9D72CF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4A59FA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6A7915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B3C305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  <w:tr w:rsidR="000E4DAF" w:rsidRPr="002211E4" w14:paraId="1FBA8902" w14:textId="77777777" w:rsidTr="00FF1A66">
        <w:trPr>
          <w:trHeight w:val="40"/>
        </w:trPr>
        <w:tc>
          <w:tcPr>
            <w:tcW w:w="2552" w:type="dxa"/>
          </w:tcPr>
          <w:p w14:paraId="099B1742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DD7FC1F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EFED22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C68E9D8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E00207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  <w:tr w:rsidR="000E4DAF" w:rsidRPr="002211E4" w14:paraId="50FC21C6" w14:textId="77777777" w:rsidTr="00FF1A66">
        <w:trPr>
          <w:trHeight w:val="40"/>
        </w:trPr>
        <w:tc>
          <w:tcPr>
            <w:tcW w:w="2552" w:type="dxa"/>
            <w:tcBorders>
              <w:bottom w:val="double" w:sz="6" w:space="0" w:color="auto"/>
            </w:tcBorders>
          </w:tcPr>
          <w:p w14:paraId="5226C99F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double" w:sz="6" w:space="0" w:color="auto"/>
            </w:tcBorders>
          </w:tcPr>
          <w:p w14:paraId="3511C5EF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05E32E41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14:paraId="77723193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72E4DCEB" w14:textId="77777777" w:rsidR="000E4DAF" w:rsidRPr="002211E4" w:rsidRDefault="000E4DAF" w:rsidP="00FF1A66">
            <w:pPr>
              <w:jc w:val="both"/>
              <w:rPr>
                <w:sz w:val="24"/>
                <w:szCs w:val="24"/>
              </w:rPr>
            </w:pPr>
          </w:p>
        </w:tc>
      </w:tr>
    </w:tbl>
    <w:p w14:paraId="377357DB" w14:textId="17559E7D" w:rsidR="008329C7" w:rsidRP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lastRenderedPageBreak/>
        <w:t xml:space="preserve">Dichiara che la situazione attuale del proprio nucleo famigliare è la seguente: </w:t>
      </w:r>
    </w:p>
    <w:tbl>
      <w:tblPr>
        <w:tblStyle w:val="Grigliatabel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"/>
        <w:gridCol w:w="9923"/>
        <w:gridCol w:w="49"/>
      </w:tblGrid>
      <w:tr w:rsidR="008329C7" w:rsidRPr="008329C7" w14:paraId="5D072F39" w14:textId="77777777" w:rsidTr="00EA2D02">
        <w:trPr>
          <w:gridBefore w:val="1"/>
          <w:gridAfter w:val="1"/>
          <w:wBefore w:w="93" w:type="dxa"/>
          <w:wAfter w:w="49" w:type="dxa"/>
          <w:trHeight w:val="2412"/>
        </w:trPr>
        <w:tc>
          <w:tcPr>
            <w:tcW w:w="9923" w:type="dxa"/>
          </w:tcPr>
          <w:p w14:paraId="5B30309D" w14:textId="0E2827F6" w:rsidR="008329C7" w:rsidRDefault="008329C7" w:rsidP="008329C7">
            <w:pPr>
              <w:jc w:val="both"/>
              <w:rPr>
                <w:sz w:val="24"/>
                <w:szCs w:val="24"/>
              </w:rPr>
            </w:pPr>
            <w:r w:rsidRPr="008329C7">
              <w:rPr>
                <w:sz w:val="24"/>
                <w:szCs w:val="24"/>
              </w:rPr>
              <w:t xml:space="preserve">Situazione socio-economica del nucleo: </w:t>
            </w:r>
          </w:p>
          <w:p w14:paraId="3591C7AF" w14:textId="69B9390D" w:rsidR="003D5BD7" w:rsidRPr="008329C7" w:rsidRDefault="003D5BD7" w:rsidP="003D5BD7">
            <w:pPr>
              <w:jc w:val="center"/>
              <w:rPr>
                <w:b/>
                <w:bCs/>
                <w:sz w:val="24"/>
                <w:szCs w:val="24"/>
              </w:rPr>
            </w:pPr>
            <w:r w:rsidRPr="003D5BD7">
              <w:rPr>
                <w:b/>
                <w:bCs/>
                <w:sz w:val="24"/>
                <w:szCs w:val="24"/>
              </w:rPr>
              <w:t>CAMPO DI COMPILAZIONE OBBLIGATORIO</w:t>
            </w:r>
          </w:p>
          <w:p w14:paraId="72399E64" w14:textId="7EA12075" w:rsidR="008329C7" w:rsidRDefault="008329C7" w:rsidP="008329C7">
            <w:pPr>
              <w:jc w:val="both"/>
              <w:rPr>
                <w:i/>
                <w:iCs/>
                <w:sz w:val="24"/>
                <w:szCs w:val="24"/>
              </w:rPr>
            </w:pPr>
            <w:r w:rsidRPr="008329C7">
              <w:rPr>
                <w:i/>
                <w:iCs/>
                <w:sz w:val="24"/>
                <w:szCs w:val="24"/>
              </w:rPr>
              <w:t>(specificare redditi da attività dei vari componenti</w:t>
            </w:r>
            <w:r w:rsidR="00924856">
              <w:rPr>
                <w:i/>
                <w:iCs/>
                <w:sz w:val="24"/>
                <w:szCs w:val="24"/>
              </w:rPr>
              <w:t>,</w:t>
            </w:r>
            <w:r w:rsidR="00734652">
              <w:rPr>
                <w:i/>
                <w:iCs/>
                <w:sz w:val="24"/>
                <w:szCs w:val="24"/>
              </w:rPr>
              <w:t xml:space="preserve"> età e</w:t>
            </w:r>
            <w:r w:rsidRPr="008329C7">
              <w:rPr>
                <w:i/>
                <w:iCs/>
                <w:sz w:val="24"/>
                <w:szCs w:val="24"/>
              </w:rPr>
              <w:t xml:space="preserve"> condizione</w:t>
            </w:r>
            <w:r w:rsidR="00924856">
              <w:rPr>
                <w:i/>
                <w:iCs/>
                <w:sz w:val="24"/>
                <w:szCs w:val="24"/>
              </w:rPr>
              <w:t xml:space="preserve"> </w:t>
            </w:r>
            <w:r w:rsidRPr="008329C7">
              <w:rPr>
                <w:i/>
                <w:iCs/>
                <w:sz w:val="24"/>
                <w:szCs w:val="24"/>
              </w:rPr>
              <w:t>dei minori presenti nel nucleo, eventuali componenti con disabilità o in condizione di non autosufficienza, altri elementi utili per comprendere la situazione)</w:t>
            </w:r>
          </w:p>
          <w:p w14:paraId="6699DBE2" w14:textId="49C0A89B" w:rsidR="00EF6444" w:rsidRDefault="00EF6444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F1123C9" w14:textId="77777777" w:rsidR="00182D69" w:rsidRDefault="00182D69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2AB9A5D" w14:textId="44238FB3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34CAB42" w14:textId="77777777" w:rsidR="00C371D8" w:rsidRDefault="00C371D8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C3AE546" w14:textId="77777777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804652D" w14:textId="582890B7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744998B" w14:textId="77777777" w:rsidR="00C371D8" w:rsidRDefault="00C371D8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8CD4CE9" w14:textId="77777777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01AD3D69" w14:textId="51231015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92CCFB1" w14:textId="42092777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43BC589" w14:textId="341619A6" w:rsidR="000B7A7A" w:rsidRDefault="000B7A7A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EE2B8F7" w14:textId="6ADEB664" w:rsidR="000B7A7A" w:rsidRDefault="000B7A7A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D081249" w14:textId="39B27361" w:rsidR="000B7A7A" w:rsidRDefault="000B7A7A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0E0129A2" w14:textId="5DA6D3B6" w:rsidR="000B7A7A" w:rsidRDefault="000B7A7A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414DF3B" w14:textId="0FC4CCC7" w:rsidR="000B7A7A" w:rsidRDefault="000B7A7A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0BF0A8D1" w14:textId="77777777" w:rsidR="000B7A7A" w:rsidRDefault="000B7A7A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575D78F" w14:textId="04DB69C3" w:rsidR="00C371D8" w:rsidRDefault="00C371D8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0750506" w14:textId="77777777" w:rsidR="00C371D8" w:rsidRDefault="00C371D8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460CB2C" w14:textId="77777777" w:rsidR="00EF6444" w:rsidRDefault="00EF6444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8768C9F" w14:textId="77777777" w:rsidR="00924856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2C5E5A1" w14:textId="6E19A25C" w:rsidR="00924856" w:rsidRPr="008329C7" w:rsidRDefault="00924856" w:rsidP="008329C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329C7" w:rsidRPr="008329C7" w14:paraId="096C1825" w14:textId="77777777" w:rsidTr="00EA2D02">
        <w:trPr>
          <w:gridBefore w:val="1"/>
          <w:gridAfter w:val="1"/>
          <w:wBefore w:w="93" w:type="dxa"/>
          <w:wAfter w:w="49" w:type="dxa"/>
          <w:trHeight w:val="2394"/>
        </w:trPr>
        <w:tc>
          <w:tcPr>
            <w:tcW w:w="9923" w:type="dxa"/>
          </w:tcPr>
          <w:p w14:paraId="4EECEC84" w14:textId="529CB84F" w:rsidR="008329C7" w:rsidRDefault="008329C7" w:rsidP="008329C7">
            <w:pPr>
              <w:jc w:val="both"/>
              <w:rPr>
                <w:i/>
                <w:iCs/>
                <w:sz w:val="24"/>
                <w:szCs w:val="24"/>
              </w:rPr>
            </w:pPr>
            <w:r w:rsidRPr="008329C7">
              <w:rPr>
                <w:sz w:val="24"/>
                <w:szCs w:val="24"/>
              </w:rPr>
              <w:t xml:space="preserve">Situazione emergenziale per cui necessita della misura urgente di solidarietà alimentare: </w:t>
            </w:r>
            <w:r w:rsidRPr="008329C7">
              <w:rPr>
                <w:sz w:val="24"/>
                <w:szCs w:val="24"/>
              </w:rPr>
              <w:br/>
            </w:r>
            <w:r w:rsidR="003D5BD7">
              <w:rPr>
                <w:i/>
                <w:iCs/>
                <w:sz w:val="24"/>
                <w:szCs w:val="24"/>
              </w:rPr>
              <w:t>(crociare il caso di interesse)</w:t>
            </w:r>
          </w:p>
          <w:p w14:paraId="1028D515" w14:textId="35FE4D8A" w:rsidR="008329C7" w:rsidRDefault="008329C7" w:rsidP="008329C7">
            <w:pPr>
              <w:jc w:val="center"/>
              <w:rPr>
                <w:b/>
                <w:bCs/>
                <w:sz w:val="24"/>
                <w:szCs w:val="24"/>
              </w:rPr>
            </w:pPr>
            <w:r w:rsidRPr="008329C7">
              <w:rPr>
                <w:b/>
                <w:bCs/>
                <w:sz w:val="24"/>
                <w:szCs w:val="24"/>
              </w:rPr>
              <w:t>ATTENZIONE E’ OBBLIGATORIO CROCIARE ALMENO UNO DEI CASI INDICATI</w:t>
            </w:r>
          </w:p>
          <w:p w14:paraId="77F16B3D" w14:textId="77777777" w:rsidR="00AC73C1" w:rsidRDefault="00AC73C1" w:rsidP="00832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F61DE1" w14:textId="77777777" w:rsidR="00AC73C1" w:rsidRDefault="00AC73C1" w:rsidP="00AC73C1">
            <w:pPr>
              <w:widowControl w:val="0"/>
              <w:numPr>
                <w:ilvl w:val="0"/>
                <w:numId w:val="4"/>
              </w:numPr>
              <w:tabs>
                <w:tab w:val="clear" w:pos="340"/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familiari costituiti da soggetti privi di qualsiasi reddito e/o copertura assistenziale;</w:t>
            </w:r>
          </w:p>
          <w:p w14:paraId="0EE50261" w14:textId="77777777" w:rsidR="00AC73C1" w:rsidRDefault="00AC73C1" w:rsidP="00AC73C1">
            <w:pPr>
              <w:widowControl w:val="0"/>
              <w:numPr>
                <w:ilvl w:val="0"/>
                <w:numId w:val="4"/>
              </w:numPr>
              <w:tabs>
                <w:tab w:val="clear" w:pos="340"/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familiari segnalati dall'Ente gestore dei servizi socio-assistenziali o da soggetti del terzo settore, che non siano beneficiari o titolari di trattamenti pensionistici validi ai fini del reddito;</w:t>
            </w:r>
          </w:p>
          <w:p w14:paraId="0298FB37" w14:textId="77777777" w:rsidR="00AC73C1" w:rsidRDefault="00AC73C1" w:rsidP="00AC73C1">
            <w:pPr>
              <w:widowControl w:val="0"/>
              <w:numPr>
                <w:ilvl w:val="0"/>
                <w:numId w:val="4"/>
              </w:numPr>
              <w:tabs>
                <w:tab w:val="clear" w:pos="340"/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familiari monoreddito, derivante da lavoro dipendente il cui datore di lavoro abbia richiesto ammissione al trattamento di sostegno al reddito a zero ore ai sensi del decreto-legge 17/03/2020, n. 18;</w:t>
            </w:r>
          </w:p>
          <w:p w14:paraId="41EA1465" w14:textId="77777777" w:rsidR="00AC73C1" w:rsidRDefault="00AC73C1" w:rsidP="00AC73C1">
            <w:pPr>
              <w:widowControl w:val="0"/>
              <w:numPr>
                <w:ilvl w:val="0"/>
                <w:numId w:val="4"/>
              </w:numPr>
              <w:tabs>
                <w:tab w:val="clear" w:pos="340"/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familiari che non siano titolari di alcun reddito e nuclei familiari monoreddito, derivante da attività autonoma il cui titolare dell'attività abbia richiesto trattamento di sostegno al reddito ai sensi del decreto-legge n. 18/2020;</w:t>
            </w:r>
          </w:p>
          <w:p w14:paraId="4C1D2F00" w14:textId="77777777" w:rsidR="00AC73C1" w:rsidRDefault="00AC73C1" w:rsidP="00AC73C1">
            <w:pPr>
              <w:widowControl w:val="0"/>
              <w:numPr>
                <w:ilvl w:val="0"/>
                <w:numId w:val="4"/>
              </w:numPr>
              <w:tabs>
                <w:tab w:val="clear" w:pos="340"/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familiari monoreddito derivante da lavoro dipendente il cui datore di lavoro abbia richiesto ammissione al trattamento di sostegno al reddito ai sensi del decreto-legge n. 18/2020 a ridotto orario di lavoro;</w:t>
            </w:r>
          </w:p>
          <w:p w14:paraId="16A0E859" w14:textId="3A53A571" w:rsidR="00AC73C1" w:rsidRDefault="00AC73C1" w:rsidP="00AC73C1">
            <w:pPr>
              <w:widowControl w:val="0"/>
              <w:numPr>
                <w:ilvl w:val="0"/>
                <w:numId w:val="4"/>
              </w:numPr>
              <w:tabs>
                <w:tab w:val="clear" w:pos="340"/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familiari in carico ai servizi sociali, anche beneficiari del reddito di cittadinanza, sulla base dei bisogni rilevati nell'ambito dell'analisi preliminare o del quadro di analisi da effettuarsi a cura dell'Assistente sociale di riferimento, con priorità per chi fruisce di un minore beneficio.</w:t>
            </w:r>
          </w:p>
          <w:p w14:paraId="35FEB3D2" w14:textId="07455BFB" w:rsidR="00EA2D02" w:rsidRDefault="00EA2D02" w:rsidP="00EA2D02">
            <w:pPr>
              <w:widowControl w:val="0"/>
              <w:tabs>
                <w:tab w:val="left" w:pos="680"/>
              </w:tabs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B8076" w14:textId="4D63FE8A" w:rsidR="008329C7" w:rsidRPr="008329C7" w:rsidRDefault="008329C7" w:rsidP="008329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73C1" w:rsidRPr="00AC73C1" w14:paraId="18A9C4B1" w14:textId="77777777" w:rsidTr="00EA2D02">
        <w:trPr>
          <w:trHeight w:val="3214"/>
        </w:trPr>
        <w:tc>
          <w:tcPr>
            <w:tcW w:w="10065" w:type="dxa"/>
            <w:gridSpan w:val="3"/>
          </w:tcPr>
          <w:p w14:paraId="02D201D6" w14:textId="77777777" w:rsidR="00AC73C1" w:rsidRDefault="00AC73C1" w:rsidP="006A2E3D">
            <w:pPr>
              <w:jc w:val="both"/>
              <w:rPr>
                <w:sz w:val="24"/>
                <w:szCs w:val="24"/>
              </w:rPr>
            </w:pPr>
            <w:r w:rsidRPr="00AC73C1">
              <w:rPr>
                <w:sz w:val="24"/>
                <w:szCs w:val="24"/>
              </w:rPr>
              <w:lastRenderedPageBreak/>
              <w:t>Comunicazioni ulteriori relative alla propria situazione familiare:</w:t>
            </w:r>
          </w:p>
          <w:p w14:paraId="30B6E7BD" w14:textId="77777777" w:rsidR="00AC73C1" w:rsidRDefault="00AC73C1" w:rsidP="006A2E3D">
            <w:pPr>
              <w:jc w:val="both"/>
              <w:rPr>
                <w:sz w:val="24"/>
                <w:szCs w:val="24"/>
              </w:rPr>
            </w:pPr>
            <w:r w:rsidRPr="00AC73C1">
              <w:rPr>
                <w:sz w:val="24"/>
                <w:szCs w:val="24"/>
              </w:rPr>
              <w:t>(</w:t>
            </w:r>
            <w:r w:rsidRPr="003D5BD7">
              <w:rPr>
                <w:i/>
                <w:iCs/>
                <w:sz w:val="24"/>
                <w:szCs w:val="24"/>
              </w:rPr>
              <w:t>riquadro a compilazione facoltativa</w:t>
            </w:r>
            <w:r w:rsidRPr="00AC73C1">
              <w:rPr>
                <w:sz w:val="24"/>
                <w:szCs w:val="24"/>
              </w:rPr>
              <w:t>)</w:t>
            </w:r>
          </w:p>
          <w:p w14:paraId="3786D261" w14:textId="41279CA1" w:rsidR="00AC73C1" w:rsidRDefault="00AC73C1" w:rsidP="006A2E3D">
            <w:pPr>
              <w:jc w:val="both"/>
              <w:rPr>
                <w:sz w:val="24"/>
                <w:szCs w:val="24"/>
              </w:rPr>
            </w:pPr>
          </w:p>
          <w:p w14:paraId="27B0A8F4" w14:textId="3F4E51A9" w:rsidR="00EA2D02" w:rsidRDefault="00EA2D02" w:rsidP="006A2E3D">
            <w:pPr>
              <w:jc w:val="both"/>
              <w:rPr>
                <w:sz w:val="24"/>
                <w:szCs w:val="24"/>
              </w:rPr>
            </w:pPr>
          </w:p>
          <w:p w14:paraId="3A9FA300" w14:textId="0DC333E7" w:rsidR="00EA2D02" w:rsidRDefault="00EA2D02" w:rsidP="006A2E3D">
            <w:pPr>
              <w:jc w:val="both"/>
              <w:rPr>
                <w:sz w:val="24"/>
                <w:szCs w:val="24"/>
              </w:rPr>
            </w:pPr>
          </w:p>
          <w:p w14:paraId="14AAE68F" w14:textId="3CB45353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6CED6646" w14:textId="6A798470" w:rsidR="000F1791" w:rsidRDefault="000F1791" w:rsidP="006A2E3D">
            <w:pPr>
              <w:jc w:val="both"/>
              <w:rPr>
                <w:sz w:val="24"/>
                <w:szCs w:val="24"/>
              </w:rPr>
            </w:pPr>
          </w:p>
          <w:p w14:paraId="52DAA403" w14:textId="77777777" w:rsidR="000F1791" w:rsidRDefault="000F1791" w:rsidP="006A2E3D">
            <w:pPr>
              <w:jc w:val="both"/>
              <w:rPr>
                <w:sz w:val="24"/>
                <w:szCs w:val="24"/>
              </w:rPr>
            </w:pPr>
          </w:p>
          <w:p w14:paraId="08123284" w14:textId="3D28940C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58C45CA3" w14:textId="77777777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56F55731" w14:textId="1D1EC680" w:rsidR="00EA2D02" w:rsidRDefault="00EA2D02" w:rsidP="006A2E3D">
            <w:pPr>
              <w:jc w:val="both"/>
              <w:rPr>
                <w:sz w:val="24"/>
                <w:szCs w:val="24"/>
              </w:rPr>
            </w:pPr>
          </w:p>
          <w:p w14:paraId="40B1CBDB" w14:textId="7FE6629A" w:rsidR="00EA2D02" w:rsidRDefault="00EA2D02" w:rsidP="006A2E3D">
            <w:pPr>
              <w:jc w:val="both"/>
              <w:rPr>
                <w:sz w:val="24"/>
                <w:szCs w:val="24"/>
              </w:rPr>
            </w:pPr>
          </w:p>
          <w:p w14:paraId="4461AA2D" w14:textId="544EB74E" w:rsidR="00EA2D02" w:rsidRDefault="00EA2D02" w:rsidP="006A2E3D">
            <w:pPr>
              <w:jc w:val="both"/>
              <w:rPr>
                <w:sz w:val="24"/>
                <w:szCs w:val="24"/>
              </w:rPr>
            </w:pPr>
          </w:p>
          <w:p w14:paraId="6ADB1C8D" w14:textId="72E338AB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1201E43F" w14:textId="6D9DFC8E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60EED237" w14:textId="450360EC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2DAA0884" w14:textId="6F156E11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242C7245" w14:textId="77777777" w:rsidR="00C371D8" w:rsidRDefault="00C371D8" w:rsidP="006A2E3D">
            <w:pPr>
              <w:jc w:val="both"/>
              <w:rPr>
                <w:sz w:val="24"/>
                <w:szCs w:val="24"/>
              </w:rPr>
            </w:pPr>
          </w:p>
          <w:p w14:paraId="20771C8D" w14:textId="77777777" w:rsidR="00AC73C1" w:rsidRDefault="00AC73C1" w:rsidP="006A2E3D">
            <w:pPr>
              <w:jc w:val="both"/>
              <w:rPr>
                <w:sz w:val="24"/>
                <w:szCs w:val="24"/>
              </w:rPr>
            </w:pPr>
          </w:p>
          <w:p w14:paraId="15F9511F" w14:textId="3A170712" w:rsidR="00AC73C1" w:rsidRPr="00AC73C1" w:rsidRDefault="00AC73C1" w:rsidP="006A2E3D">
            <w:pPr>
              <w:jc w:val="both"/>
              <w:rPr>
                <w:sz w:val="24"/>
                <w:szCs w:val="24"/>
              </w:rPr>
            </w:pPr>
          </w:p>
        </w:tc>
      </w:tr>
    </w:tbl>
    <w:p w14:paraId="42CC1956" w14:textId="299C5DA4" w:rsid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>(Barrare la voce che interessa)</w:t>
      </w:r>
    </w:p>
    <w:p w14:paraId="2AF4C2CC" w14:textId="221D95CD" w:rsidR="008329C7" w:rsidRPr="008329C7" w:rsidRDefault="00D0702F" w:rsidP="008329C7">
      <w:pPr>
        <w:jc w:val="both"/>
        <w:rPr>
          <w:sz w:val="24"/>
          <w:szCs w:val="24"/>
        </w:rPr>
      </w:pPr>
      <w:r>
        <w:rPr>
          <w:rFonts w:cs="Calibri"/>
          <w:sz w:val="28"/>
          <w:szCs w:val="28"/>
        </w:rPr>
        <w:t>□</w:t>
      </w:r>
      <w:r w:rsidR="00A42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329C7" w:rsidRPr="008329C7">
        <w:rPr>
          <w:sz w:val="24"/>
          <w:szCs w:val="24"/>
        </w:rPr>
        <w:t>Di non ricevere né di avere diritto ad alcun contributo pubblico a favore del proprio nucleo famigliare</w:t>
      </w:r>
    </w:p>
    <w:p w14:paraId="0AE1DBB0" w14:textId="77777777" w:rsidR="008329C7" w:rsidRPr="008329C7" w:rsidRDefault="008329C7" w:rsidP="008329C7">
      <w:pPr>
        <w:jc w:val="both"/>
        <w:rPr>
          <w:sz w:val="24"/>
          <w:szCs w:val="24"/>
        </w:rPr>
      </w:pPr>
    </w:p>
    <w:p w14:paraId="15B59EAB" w14:textId="3F3D53F0" w:rsidR="008329C7" w:rsidRPr="008329C7" w:rsidRDefault="00D0702F" w:rsidP="008329C7">
      <w:pPr>
        <w:jc w:val="both"/>
        <w:rPr>
          <w:sz w:val="24"/>
          <w:szCs w:val="24"/>
        </w:rPr>
      </w:pPr>
      <w:bookmarkStart w:id="0" w:name="_Hlk37077970"/>
      <w:r>
        <w:rPr>
          <w:rFonts w:cs="Calibri"/>
          <w:sz w:val="28"/>
          <w:szCs w:val="28"/>
        </w:rPr>
        <w:t xml:space="preserve">□ </w:t>
      </w:r>
      <w:bookmarkEnd w:id="0"/>
      <w:r>
        <w:rPr>
          <w:rFonts w:cs="Calibri"/>
          <w:sz w:val="28"/>
          <w:szCs w:val="28"/>
        </w:rPr>
        <w:t>-</w:t>
      </w:r>
      <w:r w:rsidR="00A42335">
        <w:rPr>
          <w:sz w:val="24"/>
          <w:szCs w:val="24"/>
        </w:rPr>
        <w:t xml:space="preserve"> </w:t>
      </w:r>
      <w:r w:rsidR="008329C7" w:rsidRPr="008329C7">
        <w:rPr>
          <w:sz w:val="24"/>
          <w:szCs w:val="24"/>
        </w:rPr>
        <w:t xml:space="preserve">Di ricevere i seguenti contributi pubblici: </w:t>
      </w:r>
      <w:r w:rsidR="008329C7" w:rsidRPr="008329C7">
        <w:rPr>
          <w:i/>
          <w:iCs/>
          <w:sz w:val="24"/>
          <w:szCs w:val="24"/>
        </w:rPr>
        <w:t>(specifica | es. Redditi di Cittadinanza, Rei, Naspi, indennità di mobilità, cassa integrazione guadagni, altre forme di sostegno previste a livello locale o regionale)</w:t>
      </w:r>
    </w:p>
    <w:p w14:paraId="7394D4A5" w14:textId="6399D1A6" w:rsidR="008329C7" w:rsidRP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>…………………………………………………………</w:t>
      </w:r>
      <w:r w:rsidR="003D5BD7">
        <w:rPr>
          <w:sz w:val="24"/>
          <w:szCs w:val="24"/>
        </w:rPr>
        <w:t>……………………………………………………………………………………………..</w:t>
      </w:r>
      <w:r w:rsidRPr="008329C7">
        <w:rPr>
          <w:sz w:val="24"/>
          <w:szCs w:val="24"/>
        </w:rPr>
        <w:t xml:space="preserve"> </w:t>
      </w:r>
    </w:p>
    <w:p w14:paraId="2FAEA592" w14:textId="2FCDC2ED" w:rsidR="008329C7" w:rsidRP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>…………………………………………………………</w:t>
      </w:r>
      <w:r w:rsidR="003D5BD7">
        <w:rPr>
          <w:sz w:val="24"/>
          <w:szCs w:val="24"/>
        </w:rPr>
        <w:t>…………………………………………………………………………………………….</w:t>
      </w:r>
      <w:r w:rsidRPr="008329C7">
        <w:rPr>
          <w:sz w:val="24"/>
          <w:szCs w:val="24"/>
        </w:rPr>
        <w:t xml:space="preserve">. </w:t>
      </w:r>
    </w:p>
    <w:p w14:paraId="5A128D9B" w14:textId="513AE82F" w:rsidR="008329C7" w:rsidRP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>…………………………………………………………</w:t>
      </w:r>
      <w:r w:rsidR="003D5BD7">
        <w:rPr>
          <w:sz w:val="24"/>
          <w:szCs w:val="24"/>
        </w:rPr>
        <w:t>……………………………………………………………………………………………..</w:t>
      </w:r>
      <w:r w:rsidRPr="008329C7">
        <w:rPr>
          <w:sz w:val="24"/>
          <w:szCs w:val="24"/>
        </w:rPr>
        <w:t xml:space="preserve"> </w:t>
      </w:r>
    </w:p>
    <w:p w14:paraId="14CF5CA9" w14:textId="2F891353" w:rsidR="008329C7" w:rsidRDefault="008329C7" w:rsidP="008329C7">
      <w:pPr>
        <w:jc w:val="both"/>
        <w:rPr>
          <w:sz w:val="24"/>
          <w:szCs w:val="24"/>
        </w:rPr>
      </w:pPr>
    </w:p>
    <w:p w14:paraId="38B7206F" w14:textId="7708CE68" w:rsidR="002F4D97" w:rsidRDefault="002F4D97" w:rsidP="008329C7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14:paraId="4C9C63A3" w14:textId="14EBA183" w:rsidR="002F4D97" w:rsidRPr="002F4D97" w:rsidRDefault="002F4D97" w:rsidP="00E56F6E">
      <w:pPr>
        <w:jc w:val="both"/>
        <w:rPr>
          <w:rFonts w:asciiTheme="minorHAnsi" w:hAnsiTheme="minorHAnsi" w:cstheme="minorHAnsi"/>
          <w:color w:val="00000A"/>
          <w:sz w:val="24"/>
          <w:szCs w:val="24"/>
          <w:lang w:eastAsia="zh-CN"/>
        </w:rPr>
      </w:pPr>
      <w:r>
        <w:rPr>
          <w:rFonts w:cs="Calibri"/>
          <w:sz w:val="28"/>
          <w:szCs w:val="28"/>
        </w:rPr>
        <w:t xml:space="preserve">□ – </w:t>
      </w:r>
      <w:r w:rsidRPr="002F4D97">
        <w:rPr>
          <w:rFonts w:cs="Calibri"/>
          <w:sz w:val="24"/>
          <w:szCs w:val="24"/>
        </w:rPr>
        <w:t xml:space="preserve">Di non possedere un patrimonio mobiliare pari o superiore a 10.000,00 </w:t>
      </w:r>
      <w:r w:rsidRPr="002F4D97">
        <w:rPr>
          <w:rFonts w:asciiTheme="minorHAnsi" w:hAnsiTheme="minorHAnsi" w:cstheme="minorHAnsi"/>
          <w:sz w:val="24"/>
          <w:szCs w:val="24"/>
        </w:rPr>
        <w:t>euro (</w:t>
      </w:r>
      <w:r w:rsidRPr="002F4D97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>conti corrente</w:t>
      </w:r>
      <w:r w:rsidR="00AF07B5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 xml:space="preserve"> postali e/o bancari</w:t>
      </w:r>
      <w:r w:rsidRPr="002F4D97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>; conti deposito</w:t>
      </w:r>
      <w:r w:rsidR="00AF07B5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 xml:space="preserve"> postali e/o bancari</w:t>
      </w:r>
      <w:r w:rsidRPr="002F4D97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>; titoli di stato ed equiparati; certificati di deposito e di credito; obbligazioni; buoni fruttiferi e assimilati; azioni o quote in società italiane</w:t>
      </w:r>
      <w:r w:rsidR="00AF07B5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 xml:space="preserve"> o estere</w:t>
      </w:r>
      <w:r w:rsidRPr="002F4D97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 xml:space="preserve">; partecipazioni in società italiane </w:t>
      </w:r>
      <w:r w:rsidR="00AF07B5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>o</w:t>
      </w:r>
      <w:r w:rsidRPr="002F4D97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 xml:space="preserve"> estere</w:t>
      </w:r>
      <w:r w:rsidR="00A71B21">
        <w:rPr>
          <w:rFonts w:asciiTheme="minorHAnsi" w:hAnsiTheme="minorHAnsi" w:cstheme="minorHAnsi"/>
          <w:color w:val="00000A"/>
          <w:sz w:val="24"/>
          <w:szCs w:val="24"/>
          <w:lang w:eastAsia="zh-CN"/>
        </w:rPr>
        <w:t>.</w:t>
      </w:r>
    </w:p>
    <w:p w14:paraId="0F10DE19" w14:textId="26A73703" w:rsidR="002F4D97" w:rsidRPr="002F4D97" w:rsidRDefault="002F4D97" w:rsidP="008329C7">
      <w:pPr>
        <w:jc w:val="both"/>
        <w:rPr>
          <w:sz w:val="24"/>
          <w:szCs w:val="24"/>
        </w:rPr>
      </w:pPr>
    </w:p>
    <w:p w14:paraId="722281B4" w14:textId="77777777" w:rsidR="008329C7" w:rsidRP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>Dichiara di aver preso visione dell’Avviso pubblico contenente l’informativa per il trattamento dei dati personali ai sensi del Regolamento Europeo n. 679/2016.</w:t>
      </w:r>
    </w:p>
    <w:p w14:paraId="2DBA5221" w14:textId="77777777" w:rsidR="00AC73C1" w:rsidRDefault="00AC73C1" w:rsidP="008329C7">
      <w:pPr>
        <w:jc w:val="both"/>
        <w:rPr>
          <w:sz w:val="24"/>
          <w:szCs w:val="24"/>
        </w:rPr>
      </w:pPr>
    </w:p>
    <w:p w14:paraId="7E7262D0" w14:textId="514073AE" w:rsidR="008329C7" w:rsidRPr="008329C7" w:rsidRDefault="000F1791" w:rsidP="008329C7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8329C7" w:rsidRPr="008329C7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545D0EF" w14:textId="77777777" w:rsidR="008329C7" w:rsidRP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</w:r>
      <w:r w:rsidRPr="008329C7">
        <w:rPr>
          <w:sz w:val="24"/>
          <w:szCs w:val="24"/>
        </w:rPr>
        <w:tab/>
        <w:t xml:space="preserve"> La/Il dichiarante</w:t>
      </w:r>
    </w:p>
    <w:p w14:paraId="626D0E9B" w14:textId="77777777" w:rsidR="008329C7" w:rsidRPr="008329C7" w:rsidRDefault="008329C7" w:rsidP="008329C7">
      <w:pPr>
        <w:jc w:val="both"/>
        <w:rPr>
          <w:sz w:val="24"/>
          <w:szCs w:val="24"/>
        </w:rPr>
      </w:pPr>
    </w:p>
    <w:p w14:paraId="0CD6297A" w14:textId="30A2AA03" w:rsidR="008329C7" w:rsidRDefault="008329C7" w:rsidP="008329C7">
      <w:pPr>
        <w:jc w:val="both"/>
        <w:rPr>
          <w:sz w:val="24"/>
          <w:szCs w:val="24"/>
        </w:rPr>
      </w:pPr>
      <w:r w:rsidRPr="008329C7">
        <w:rPr>
          <w:sz w:val="24"/>
          <w:szCs w:val="24"/>
        </w:rPr>
        <w:t xml:space="preserve">                                                                                              _____________________________</w:t>
      </w:r>
    </w:p>
    <w:p w14:paraId="6B60F9B9" w14:textId="025916BC" w:rsidR="000F1791" w:rsidRDefault="000F1791" w:rsidP="008329C7">
      <w:pPr>
        <w:jc w:val="both"/>
        <w:rPr>
          <w:sz w:val="24"/>
          <w:szCs w:val="24"/>
        </w:rPr>
      </w:pPr>
    </w:p>
    <w:p w14:paraId="2EC9ECC2" w14:textId="77777777" w:rsidR="000F1791" w:rsidRPr="008329C7" w:rsidRDefault="000F1791" w:rsidP="008329C7">
      <w:pPr>
        <w:jc w:val="both"/>
        <w:rPr>
          <w:sz w:val="24"/>
          <w:szCs w:val="24"/>
        </w:rPr>
      </w:pPr>
    </w:p>
    <w:p w14:paraId="67CE8FB8" w14:textId="77777777" w:rsidR="00F03980" w:rsidRDefault="00F03980" w:rsidP="00AF07B5">
      <w:pPr>
        <w:rPr>
          <w:i/>
          <w:iCs/>
          <w:sz w:val="24"/>
          <w:szCs w:val="24"/>
        </w:rPr>
      </w:pPr>
    </w:p>
    <w:p w14:paraId="4156E3DA" w14:textId="24623D18" w:rsidR="003D5BD7" w:rsidRPr="008329C7" w:rsidRDefault="003D5BD7" w:rsidP="00AF07B5">
      <w:pPr>
        <w:rPr>
          <w:sz w:val="24"/>
          <w:szCs w:val="24"/>
        </w:rPr>
      </w:pPr>
      <w:r w:rsidRPr="00576EA9">
        <w:rPr>
          <w:sz w:val="24"/>
          <w:szCs w:val="24"/>
        </w:rPr>
        <w:t>ALLEGARE COPIA/SCANSIONE DEL DOCUMENTO DI IDENTITA’</w:t>
      </w:r>
    </w:p>
    <w:sectPr w:rsidR="003D5BD7" w:rsidRPr="00832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008DD"/>
    <w:multiLevelType w:val="hybridMultilevel"/>
    <w:tmpl w:val="4AA075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16A4C"/>
    <w:multiLevelType w:val="hybridMultilevel"/>
    <w:tmpl w:val="6C4AB9E2"/>
    <w:lvl w:ilvl="0" w:tplc="1368FA36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1482D"/>
    <w:multiLevelType w:val="hybridMultilevel"/>
    <w:tmpl w:val="321A906C"/>
    <w:lvl w:ilvl="0" w:tplc="DEA4DA2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4540"/>
    <w:multiLevelType w:val="hybridMultilevel"/>
    <w:tmpl w:val="CCB0F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FA"/>
    <w:rsid w:val="00015764"/>
    <w:rsid w:val="00056CC7"/>
    <w:rsid w:val="00065A66"/>
    <w:rsid w:val="000B7A7A"/>
    <w:rsid w:val="000E4DAF"/>
    <w:rsid w:val="000F1791"/>
    <w:rsid w:val="00182D69"/>
    <w:rsid w:val="001C4BCA"/>
    <w:rsid w:val="002743FA"/>
    <w:rsid w:val="0027463D"/>
    <w:rsid w:val="002B5E76"/>
    <w:rsid w:val="002F4D97"/>
    <w:rsid w:val="00390B75"/>
    <w:rsid w:val="003D5BD7"/>
    <w:rsid w:val="0040097F"/>
    <w:rsid w:val="00560469"/>
    <w:rsid w:val="00576EA9"/>
    <w:rsid w:val="005926B4"/>
    <w:rsid w:val="00684451"/>
    <w:rsid w:val="006C0EB4"/>
    <w:rsid w:val="006D40B1"/>
    <w:rsid w:val="006E3C5D"/>
    <w:rsid w:val="006F2387"/>
    <w:rsid w:val="00727B9D"/>
    <w:rsid w:val="00734652"/>
    <w:rsid w:val="00764199"/>
    <w:rsid w:val="00797342"/>
    <w:rsid w:val="007F7D74"/>
    <w:rsid w:val="008329C7"/>
    <w:rsid w:val="00924856"/>
    <w:rsid w:val="00A42335"/>
    <w:rsid w:val="00A71B21"/>
    <w:rsid w:val="00AA3583"/>
    <w:rsid w:val="00AC73C1"/>
    <w:rsid w:val="00AF07B5"/>
    <w:rsid w:val="00B1028B"/>
    <w:rsid w:val="00B20EE0"/>
    <w:rsid w:val="00B33B12"/>
    <w:rsid w:val="00B420C0"/>
    <w:rsid w:val="00B46240"/>
    <w:rsid w:val="00B56C51"/>
    <w:rsid w:val="00BA4BB7"/>
    <w:rsid w:val="00C20650"/>
    <w:rsid w:val="00C371D8"/>
    <w:rsid w:val="00CD0B6A"/>
    <w:rsid w:val="00D0702F"/>
    <w:rsid w:val="00DD4AC6"/>
    <w:rsid w:val="00E56F6E"/>
    <w:rsid w:val="00E6594C"/>
    <w:rsid w:val="00EA2D02"/>
    <w:rsid w:val="00EF6444"/>
    <w:rsid w:val="00F03980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A83"/>
  <w15:chartTrackingRefBased/>
  <w15:docId w15:val="{B16107D6-5E20-49D2-ADF2-94373176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DA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E4DAF"/>
    <w:pPr>
      <w:ind w:left="708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AC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CAPRIO</dc:creator>
  <cp:keywords/>
  <dc:description/>
  <cp:lastModifiedBy>Daniela Murdaca</cp:lastModifiedBy>
  <cp:revision>6</cp:revision>
  <cp:lastPrinted>2020-04-06T13:13:00Z</cp:lastPrinted>
  <dcterms:created xsi:type="dcterms:W3CDTF">2020-12-03T10:10:00Z</dcterms:created>
  <dcterms:modified xsi:type="dcterms:W3CDTF">2020-12-07T14:11:00Z</dcterms:modified>
</cp:coreProperties>
</file>